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35" w:rsidRDefault="00D11F35" w:rsidP="00D11F35">
      <w:pPr>
        <w:pStyle w:val="Titre"/>
        <w:jc w:val="left"/>
        <w:rPr>
          <w:lang w:val="fr-FR"/>
        </w:rPr>
      </w:pPr>
      <w:r>
        <w:rPr>
          <w:lang w:val="fr-FR"/>
        </w:rPr>
        <w:t xml:space="preserve">VILLE DE BRUXELLES                                                                                             </w:t>
      </w:r>
    </w:p>
    <w:p w:rsidR="00D11F35" w:rsidRDefault="00D11F35" w:rsidP="00D11F35">
      <w:pPr>
        <w:spacing w:after="120"/>
        <w:rPr>
          <w:b/>
          <w:bCs/>
        </w:rPr>
      </w:pPr>
      <w:r>
        <w:rPr>
          <w:b/>
          <w:bCs/>
        </w:rPr>
        <w:t>Service de P</w:t>
      </w:r>
      <w:r w:rsidR="00A74246">
        <w:rPr>
          <w:b/>
          <w:bCs/>
        </w:rPr>
        <w:t>romotion de la Santé à l’Ecole </w:t>
      </w:r>
      <w:r>
        <w:rPr>
          <w:b/>
          <w:bCs/>
        </w:rPr>
        <w:t>SPSE</w:t>
      </w:r>
    </w:p>
    <w:p w:rsidR="00D11F35" w:rsidRDefault="00D11F35" w:rsidP="00D11F35">
      <w:pPr>
        <w:spacing w:after="1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Téléphone : 02/27</w:t>
      </w:r>
      <w:r w:rsidR="00A74246">
        <w:rPr>
          <w:b/>
          <w:bCs/>
          <w:i/>
          <w:iCs/>
          <w:sz w:val="20"/>
          <w:szCs w:val="20"/>
        </w:rPr>
        <w:t>4.56.30 – messagerie d’urgence </w:t>
      </w:r>
      <w:r>
        <w:rPr>
          <w:b/>
          <w:bCs/>
          <w:i/>
          <w:iCs/>
          <w:sz w:val="20"/>
          <w:szCs w:val="20"/>
        </w:rPr>
        <w:t>hors heures d’ouverture : 02/274.56.56</w:t>
      </w:r>
    </w:p>
    <w:p w:rsidR="00D11F35" w:rsidRDefault="00D11F35" w:rsidP="00D11F35">
      <w:pPr>
        <w:spacing w:after="12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Fax 02/274.56.38 - Mail : </w:t>
      </w:r>
      <w:hyperlink r:id="rId6" w:history="1">
        <w:r>
          <w:rPr>
            <w:rStyle w:val="Lienhypertexte"/>
          </w:rPr>
          <w:t>sec.medscol@brucity.education</w:t>
        </w:r>
      </w:hyperlink>
    </w:p>
    <w:p w:rsidR="00385523" w:rsidRDefault="00D11F35" w:rsidP="00D11F35">
      <w:pPr>
        <w:rPr>
          <w:b/>
          <w:bCs/>
        </w:rPr>
      </w:pPr>
      <w:r>
        <w:rPr>
          <w:b/>
          <w:bCs/>
        </w:rPr>
        <w:t xml:space="preserve">A l’attention des parents </w:t>
      </w:r>
    </w:p>
    <w:p w:rsidR="00385523" w:rsidRDefault="00385523" w:rsidP="00D11F35">
      <w:pPr>
        <w:rPr>
          <w:b/>
          <w:bCs/>
        </w:rPr>
      </w:pPr>
      <w:r>
        <w:rPr>
          <w:b/>
          <w:bCs/>
        </w:rPr>
        <w:t>Ecole :</w:t>
      </w:r>
      <w:r w:rsidR="00A74246">
        <w:rPr>
          <w:b/>
          <w:bCs/>
        </w:rPr>
        <w:t xml:space="preserve"> Institut De Mot-Couvreur</w:t>
      </w:r>
    </w:p>
    <w:p w:rsidR="00D11F35" w:rsidRDefault="00A74246" w:rsidP="00D11F35">
      <w:pPr>
        <w:rPr>
          <w:b/>
          <w:bCs/>
        </w:rPr>
      </w:pPr>
      <w:r>
        <w:rPr>
          <w:b/>
          <w:bCs/>
        </w:rPr>
        <w:t>Date :</w:t>
      </w:r>
      <w:r w:rsidR="00D11F35">
        <w:rPr>
          <w:b/>
          <w:bCs/>
        </w:rPr>
        <w:t xml:space="preserve"> </w:t>
      </w:r>
      <w:r>
        <w:rPr>
          <w:b/>
          <w:bCs/>
        </w:rPr>
        <w:t>18/09/2020</w:t>
      </w:r>
    </w:p>
    <w:p w:rsidR="00D11F35" w:rsidRDefault="00D11F35" w:rsidP="00D11F35">
      <w:r>
        <w:rPr>
          <w:b/>
          <w:bCs/>
        </w:rPr>
        <w:t>Concerne</w:t>
      </w:r>
      <w:r w:rsidR="00A74246">
        <w:rPr>
          <w:b/>
          <w:bCs/>
        </w:rPr>
        <w:t xml:space="preserve"> </w:t>
      </w:r>
      <w:r>
        <w:rPr>
          <w:b/>
          <w:bCs/>
        </w:rPr>
        <w:t>:</w:t>
      </w:r>
      <w:r w:rsidR="00385523">
        <w:t xml:space="preserve"> contact à risque avec</w:t>
      </w:r>
      <w:r>
        <w:t xml:space="preserve"> cas </w:t>
      </w:r>
      <w:proofErr w:type="spellStart"/>
      <w:r>
        <w:t>Covid</w:t>
      </w:r>
      <w:proofErr w:type="spellEnd"/>
      <w:r>
        <w:t xml:space="preserve"> 19</w:t>
      </w:r>
    </w:p>
    <w:p w:rsidR="00D11F35" w:rsidRDefault="00D11F35" w:rsidP="00D11F35">
      <w:pPr>
        <w:rPr>
          <w:b/>
          <w:bCs/>
        </w:rPr>
      </w:pPr>
    </w:p>
    <w:p w:rsidR="00D11F35" w:rsidRDefault="00D11F35" w:rsidP="00D11F35">
      <w:r>
        <w:t>Cher(s) parent(s),</w:t>
      </w:r>
    </w:p>
    <w:p w:rsidR="00D11F35" w:rsidRDefault="00D11F35" w:rsidP="00D11F35">
      <w:pPr>
        <w:jc w:val="both"/>
        <w:rPr>
          <w:b/>
          <w:bCs/>
        </w:rPr>
      </w:pPr>
      <w:r>
        <w:t xml:space="preserve">Votre enfant fréquente une classe où 2 élèves ont été testés positifs pour </w:t>
      </w:r>
      <w:r>
        <w:rPr>
          <w:b/>
          <w:bCs/>
        </w:rPr>
        <w:t>COVID-19.</w:t>
      </w:r>
    </w:p>
    <w:p w:rsidR="00D11F35" w:rsidRDefault="00D11F35" w:rsidP="00D11F35">
      <w:pPr>
        <w:jc w:val="both"/>
      </w:pPr>
      <w:r>
        <w:t>Cela signifie que des mesures de précaution sont nécessaires pour suivre son état de santé et éviter la propagation du virus.</w:t>
      </w:r>
    </w:p>
    <w:p w:rsidR="00D11F35" w:rsidRDefault="00D11F35" w:rsidP="00D11F35">
      <w:pPr>
        <w:jc w:val="both"/>
      </w:pPr>
      <w:r>
        <w:rPr>
          <w:u w:val="single"/>
        </w:rPr>
        <w:t xml:space="preserve">Il est nécessaire que votre enfant </w:t>
      </w:r>
      <w:r>
        <w:rPr>
          <w:b/>
          <w:bCs/>
          <w:u w:val="single"/>
        </w:rPr>
        <w:t>reste à la maison</w:t>
      </w:r>
      <w:r>
        <w:rPr>
          <w:u w:val="single"/>
        </w:rPr>
        <w:t xml:space="preserve"> et </w:t>
      </w:r>
      <w:r>
        <w:rPr>
          <w:b/>
          <w:bCs/>
          <w:u w:val="single"/>
        </w:rPr>
        <w:t>de contacter votre médecin</w:t>
      </w:r>
      <w:r>
        <w:rPr>
          <w:u w:val="single"/>
        </w:rPr>
        <w:t xml:space="preserve"> par téléphone</w:t>
      </w:r>
      <w:r>
        <w:t xml:space="preserve"> </w:t>
      </w:r>
      <w:r>
        <w:rPr>
          <w:u w:val="single"/>
        </w:rPr>
        <w:t>rapidement</w:t>
      </w:r>
      <w:r w:rsidR="00385523">
        <w:rPr>
          <w:u w:val="single"/>
        </w:rPr>
        <w:t xml:space="preserve"> afin d’effectuer un test</w:t>
      </w:r>
      <w:r w:rsidRPr="00A74246">
        <w:t>.</w:t>
      </w:r>
      <w:r>
        <w:t xml:space="preserve"> Si vous n’avez pas de médecin traitant, vous pouvez former le 1710 si vous habitez à Bruxelles, sinon le 1733 pour un médecin de garde.</w:t>
      </w:r>
    </w:p>
    <w:p w:rsidR="00385523" w:rsidRDefault="00385523" w:rsidP="0038552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5B432B">
        <w:rPr>
          <w:rFonts w:asciiTheme="minorHAnsi" w:hAnsiTheme="minorHAnsi" w:cstheme="minorBidi"/>
          <w:color w:val="auto"/>
          <w:sz w:val="22"/>
          <w:szCs w:val="22"/>
        </w:rPr>
        <w:t xml:space="preserve">Votre médecin </w:t>
      </w:r>
      <w:r>
        <w:rPr>
          <w:rFonts w:asciiTheme="minorHAnsi" w:hAnsiTheme="minorHAnsi" w:cstheme="minorBidi"/>
          <w:color w:val="auto"/>
          <w:sz w:val="22"/>
          <w:szCs w:val="22"/>
        </w:rPr>
        <w:t>déterminera la durée de l’absence et la prise en charge nécessaire. En cas de test négatif, on calcule 14</w:t>
      </w:r>
      <w:r w:rsidR="00A7424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>j</w:t>
      </w:r>
      <w:r w:rsidR="00A74246">
        <w:rPr>
          <w:rFonts w:asciiTheme="minorHAnsi" w:hAnsiTheme="minorHAnsi" w:cstheme="minorBidi"/>
          <w:color w:val="auto"/>
          <w:sz w:val="22"/>
          <w:szCs w:val="22"/>
        </w:rPr>
        <w:t>ours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à partir du dernier contact avec le cas. En cas de test positif, l’élève peut revenir à l’école après 7</w:t>
      </w:r>
      <w:r w:rsidR="00A7424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>j</w:t>
      </w:r>
      <w:r w:rsidR="00A74246">
        <w:rPr>
          <w:rFonts w:asciiTheme="minorHAnsi" w:hAnsiTheme="minorHAnsi" w:cstheme="minorBidi"/>
          <w:color w:val="auto"/>
          <w:sz w:val="22"/>
          <w:szCs w:val="22"/>
        </w:rPr>
        <w:t>ours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si il</w:t>
      </w:r>
      <w:proofErr w:type="gramEnd"/>
      <w:r>
        <w:rPr>
          <w:rFonts w:asciiTheme="minorHAnsi" w:hAnsiTheme="minorHAnsi" w:cstheme="minorBidi"/>
          <w:color w:val="auto"/>
          <w:sz w:val="22"/>
          <w:szCs w:val="22"/>
        </w:rPr>
        <w:t xml:space="preserve"> n’a plus de symptômes et pas eu de fièvre les 3 derniers jours.</w:t>
      </w:r>
    </w:p>
    <w:p w:rsidR="00385523" w:rsidRDefault="00385523" w:rsidP="00A74246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>Le médecin vous remettra</w:t>
      </w:r>
      <w:r w:rsidRPr="00BD71A0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>une attestation</w:t>
      </w:r>
      <w:r w:rsidRPr="00BD71A0">
        <w:rPr>
          <w:rFonts w:asciiTheme="minorHAnsi" w:hAnsiTheme="minorHAnsi" w:cstheme="minorBidi"/>
          <w:b/>
          <w:color w:val="auto"/>
          <w:sz w:val="22"/>
          <w:szCs w:val="22"/>
        </w:rPr>
        <w:t xml:space="preserve"> à donner à l’école</w:t>
      </w:r>
      <w:r w:rsidR="00A74246">
        <w:rPr>
          <w:rFonts w:asciiTheme="minorHAnsi" w:hAnsiTheme="minorHAnsi" w:cstheme="minorBidi"/>
          <w:b/>
          <w:color w:val="auto"/>
          <w:sz w:val="22"/>
          <w:szCs w:val="22"/>
        </w:rPr>
        <w:t xml:space="preserve"> dont la date débute le lundi 21 septembre 2020.</w:t>
      </w:r>
    </w:p>
    <w:p w:rsidR="00A74246" w:rsidRDefault="00A74246" w:rsidP="00A74246">
      <w:pPr>
        <w:pStyle w:val="Default"/>
      </w:pPr>
    </w:p>
    <w:p w:rsidR="00D11F35" w:rsidRDefault="00D11F35" w:rsidP="00D11F3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Durant cette période, il est nécessaire :</w:t>
      </w:r>
    </w:p>
    <w:p w:rsidR="00D11F35" w:rsidRDefault="00D11F35" w:rsidP="00D11F3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D11F35" w:rsidRDefault="00D11F35" w:rsidP="00D11F3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-de prendre sa température 2x par jour </w:t>
      </w:r>
    </w:p>
    <w:p w:rsidR="00D11F35" w:rsidRDefault="00A74246" w:rsidP="00D11F3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-de surveiller l’</w:t>
      </w:r>
      <w:r w:rsidR="00D11F35">
        <w:rPr>
          <w:rFonts w:ascii="Calibri" w:hAnsi="Calibri" w:cs="Calibri"/>
          <w:color w:val="auto"/>
          <w:sz w:val="22"/>
          <w:szCs w:val="22"/>
        </w:rPr>
        <w:t xml:space="preserve">apparition de symptômes </w:t>
      </w:r>
    </w:p>
    <w:p w:rsidR="00D11F35" w:rsidRDefault="00D11F35" w:rsidP="00D11F3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-de suivre des mesures d’hygiène </w:t>
      </w:r>
      <w:r w:rsidR="00A74246">
        <w:rPr>
          <w:rFonts w:ascii="Calibri" w:hAnsi="Calibri" w:cs="Calibri"/>
          <w:color w:val="auto"/>
          <w:sz w:val="22"/>
          <w:szCs w:val="22"/>
        </w:rPr>
        <w:t>strictes,</w:t>
      </w:r>
      <w:r>
        <w:rPr>
          <w:rFonts w:ascii="Calibri" w:hAnsi="Calibri" w:cs="Calibri"/>
          <w:color w:val="auto"/>
          <w:sz w:val="22"/>
          <w:szCs w:val="22"/>
        </w:rPr>
        <w:t xml:space="preserve"> voir document ci-joint.</w:t>
      </w:r>
    </w:p>
    <w:p w:rsidR="00D11F35" w:rsidRDefault="00D11F35" w:rsidP="00D11F3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-de respecter la distanciation physique</w:t>
      </w:r>
    </w:p>
    <w:p w:rsidR="00D11F35" w:rsidRDefault="00D11F35" w:rsidP="00D11F3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D11F35" w:rsidRDefault="00D11F35" w:rsidP="00D11F35">
      <w:pPr>
        <w:jc w:val="both"/>
        <w:rPr>
          <w:u w:val="single"/>
        </w:rPr>
      </w:pPr>
      <w:r>
        <w:t xml:space="preserve">Si votre enfant ou un membre de votre famille développe de la fièvre ou d'autres plaintes d’infection virale aigüe (toux, difficultés respiratoires, rhume, maux de </w:t>
      </w:r>
      <w:r w:rsidR="00A74246">
        <w:t>gorge,</w:t>
      </w:r>
      <w:r>
        <w:t xml:space="preserve"> maux de tête, douleurs musculaires, douleur thoracique, perte d'odorat ou de goût, diarrhée aqueuse sans cause apparente) ou une aggravation d’un asthme, allergie, </w:t>
      </w:r>
      <w:r>
        <w:rPr>
          <w:b/>
          <w:bCs/>
        </w:rPr>
        <w:t>appelez votre médecin par téléphone</w:t>
      </w:r>
      <w:r>
        <w:t xml:space="preserve"> pour l’informer.</w:t>
      </w:r>
      <w:r>
        <w:rPr>
          <w:u w:val="single"/>
        </w:rPr>
        <w:t xml:space="preserve"> </w:t>
      </w:r>
    </w:p>
    <w:p w:rsidR="00D11F35" w:rsidRDefault="00D11F35" w:rsidP="00D11F35">
      <w:pPr>
        <w:jc w:val="both"/>
        <w:rPr>
          <w:u w:val="single"/>
        </w:rPr>
      </w:pPr>
      <w:r>
        <w:rPr>
          <w:u w:val="single"/>
        </w:rPr>
        <w:t>En cas de test positif, veuillez nous avertir dans les plus brefs délais.</w:t>
      </w:r>
    </w:p>
    <w:p w:rsidR="009E5F88" w:rsidRDefault="009E5F88" w:rsidP="00D11F35">
      <w:pPr>
        <w:jc w:val="both"/>
      </w:pPr>
    </w:p>
    <w:p w:rsidR="00D11F35" w:rsidRDefault="00D11F35" w:rsidP="00D11F35">
      <w:pPr>
        <w:jc w:val="both"/>
      </w:pPr>
      <w:r>
        <w:t>Si un membre de votre ménage appartient à un groupe à risque de développer une forme plus sévère en cas d’infection par le COVID-19 (par exemple les personnes âgées de plus de 65 ans ou porteuses d’une maladie chronique), faites particulièrement attention. Et n’hésitez pas à contacter votre médecin pour évaluer avec lui les éventuelles mesures particulières à prendre.</w:t>
      </w:r>
    </w:p>
    <w:p w:rsidR="00D11F35" w:rsidRDefault="00D11F35" w:rsidP="00D11F35">
      <w:pPr>
        <w:jc w:val="both"/>
      </w:pPr>
      <w:r>
        <w:t xml:space="preserve">Vous trouverez l’ensemble des mesures d’hygiène et de précautions à prendre dans le document joint à cette lettre, réalisé par </w:t>
      </w:r>
      <w:proofErr w:type="spellStart"/>
      <w:r>
        <w:t>Sciensano</w:t>
      </w:r>
      <w:proofErr w:type="spellEnd"/>
      <w:r>
        <w:t xml:space="preserve">, organisme fédéral de santé publique. </w:t>
      </w:r>
    </w:p>
    <w:p w:rsidR="00D11F35" w:rsidRDefault="00D11F35" w:rsidP="00D11F35">
      <w:pPr>
        <w:jc w:val="both"/>
      </w:pPr>
      <w:r>
        <w:t xml:space="preserve">Le service PSE vous joindra par téléphone dans les meilleurs délais pour vous expliquer de vive voix la situation. Par la suite, nous restons à votre disposition pour toute </w:t>
      </w:r>
      <w:bookmarkStart w:id="0" w:name="_GoBack"/>
      <w:bookmarkEnd w:id="0"/>
      <w:r w:rsidR="00A74246">
        <w:t>question.</w:t>
      </w:r>
    </w:p>
    <w:p w:rsidR="00D11F35" w:rsidRDefault="00D11F35" w:rsidP="00D11F35">
      <w:pPr>
        <w:jc w:val="both"/>
      </w:pPr>
      <w:r>
        <w:t>Avec toute notre attention,</w:t>
      </w:r>
    </w:p>
    <w:p w:rsidR="009E5F88" w:rsidRDefault="009E5F88" w:rsidP="00D11F35">
      <w:pPr>
        <w:ind w:left="4248" w:firstLine="708"/>
      </w:pPr>
    </w:p>
    <w:p w:rsidR="009E5F88" w:rsidRDefault="009E5F88" w:rsidP="00D11F35">
      <w:pPr>
        <w:ind w:left="4248" w:firstLine="708"/>
      </w:pPr>
    </w:p>
    <w:p w:rsidR="00D11F35" w:rsidRDefault="00D11F35" w:rsidP="00D11F35">
      <w:pPr>
        <w:ind w:left="4248" w:firstLine="708"/>
      </w:pPr>
      <w:proofErr w:type="spellStart"/>
      <w:r>
        <w:t>Drs</w:t>
      </w:r>
      <w:proofErr w:type="spellEnd"/>
      <w:r>
        <w:t xml:space="preserve"> Fabienne Henry et Valérie Hanozet</w:t>
      </w:r>
    </w:p>
    <w:p w:rsidR="00D11F35" w:rsidRDefault="00D11F35" w:rsidP="00D11F35">
      <w:pPr>
        <w:rPr>
          <w:b/>
          <w:bCs/>
        </w:rPr>
      </w:pPr>
      <w:r>
        <w:t>                                                                                     Médecins responsables SPSE de la Ville de Bruxelles</w:t>
      </w:r>
    </w:p>
    <w:p w:rsidR="00D11F35" w:rsidRDefault="00D11F35" w:rsidP="00D11F35"/>
    <w:p w:rsidR="00794A05" w:rsidRDefault="00794A05"/>
    <w:sectPr w:rsidR="00794A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CAC" w:rsidRDefault="008A0CAC" w:rsidP="008A0CAC">
      <w:r>
        <w:separator/>
      </w:r>
    </w:p>
  </w:endnote>
  <w:endnote w:type="continuationSeparator" w:id="0">
    <w:p w:rsidR="008A0CAC" w:rsidRDefault="008A0CAC" w:rsidP="008A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CAC" w:rsidRDefault="008A0CAC">
    <w:pPr>
      <w:pStyle w:val="Pieddepage"/>
    </w:pPr>
    <w:r>
      <w:t xml:space="preserve">Document parents classe fermée cause </w:t>
    </w:r>
    <w:r w:rsidR="001909B5">
      <w:t>2 cas dans la classe</w:t>
    </w:r>
    <w:r w:rsidR="00385523">
      <w:t xml:space="preserve"> 18/09/20</w:t>
    </w:r>
  </w:p>
  <w:p w:rsidR="008A0CAC" w:rsidRDefault="008A0C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CAC" w:rsidRDefault="008A0CAC" w:rsidP="008A0CAC">
      <w:r>
        <w:separator/>
      </w:r>
    </w:p>
  </w:footnote>
  <w:footnote w:type="continuationSeparator" w:id="0">
    <w:p w:rsidR="008A0CAC" w:rsidRDefault="008A0CAC" w:rsidP="008A0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35"/>
    <w:rsid w:val="001909B5"/>
    <w:rsid w:val="00385523"/>
    <w:rsid w:val="00794A05"/>
    <w:rsid w:val="008A0CAC"/>
    <w:rsid w:val="009E5F88"/>
    <w:rsid w:val="00A74246"/>
    <w:rsid w:val="00D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E35E"/>
  <w15:chartTrackingRefBased/>
  <w15:docId w15:val="{26678130-EB56-44B9-92DA-55898E19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3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F35"/>
    <w:rPr>
      <w:color w:val="0563C1"/>
      <w:u w:val="single"/>
    </w:rPr>
  </w:style>
  <w:style w:type="paragraph" w:styleId="Titre">
    <w:name w:val="Title"/>
    <w:basedOn w:val="Normal"/>
    <w:link w:val="TitreCar"/>
    <w:uiPriority w:val="10"/>
    <w:qFormat/>
    <w:rsid w:val="00D11F35"/>
    <w:pPr>
      <w:jc w:val="center"/>
    </w:pPr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D11F35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customStyle="1" w:styleId="Default">
    <w:name w:val="Default"/>
    <w:basedOn w:val="Normal"/>
    <w:rsid w:val="00D11F35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0C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0CA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A0C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0CAC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A0C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0CA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.medscol@brunette.brucity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2567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Hanozet Valérie</dc:creator>
  <cp:keywords/>
  <dc:description/>
  <cp:lastModifiedBy>Souto Pablo</cp:lastModifiedBy>
  <cp:revision>2</cp:revision>
  <cp:lastPrinted>2020-09-18T10:07:00Z</cp:lastPrinted>
  <dcterms:created xsi:type="dcterms:W3CDTF">2020-09-18T12:43:00Z</dcterms:created>
  <dcterms:modified xsi:type="dcterms:W3CDTF">2020-09-18T12:43:00Z</dcterms:modified>
</cp:coreProperties>
</file>